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88" w:rsidRPr="001119C3" w:rsidRDefault="006E0D88" w:rsidP="007F7653">
      <w:pPr>
        <w:pStyle w:val="NormalWeb"/>
        <w:rPr>
          <w:color w:val="FF0000"/>
          <w:sz w:val="24"/>
          <w:szCs w:val="24"/>
        </w:rPr>
      </w:pPr>
      <w:r w:rsidRPr="001119C3">
        <w:rPr>
          <w:color w:val="FF0000"/>
          <w:sz w:val="24"/>
          <w:szCs w:val="24"/>
        </w:rPr>
        <w:t xml:space="preserve">Emergency Preparedness </w:t>
      </w:r>
      <w:r w:rsidR="001119C3">
        <w:rPr>
          <w:color w:val="FF0000"/>
          <w:sz w:val="24"/>
          <w:szCs w:val="24"/>
        </w:rPr>
        <w:t>(checklist and helpful links)</w:t>
      </w:r>
    </w:p>
    <w:p w:rsidR="006E0D88" w:rsidRPr="001119C3" w:rsidRDefault="006E0D88" w:rsidP="006E0D88">
      <w:pPr>
        <w:pStyle w:val="NoSpacing"/>
        <w:spacing w:before="0" w:beforeAutospacing="0" w:after="0" w:afterAutospacing="0"/>
      </w:pPr>
      <w:r w:rsidRPr="001119C3">
        <w:t xml:space="preserve">Basic checklist for DDA providers:  </w:t>
      </w:r>
    </w:p>
    <w:p w:rsidR="006E0D88" w:rsidRPr="001119C3" w:rsidRDefault="006E0D88" w:rsidP="006E0D88">
      <w:pPr>
        <w:pStyle w:val="NoSpacing"/>
        <w:spacing w:before="0" w:beforeAutospacing="0" w:after="0" w:afterAutospacing="0"/>
      </w:pPr>
    </w:p>
    <w:p w:rsidR="006E0D88" w:rsidRPr="001119C3" w:rsidRDefault="00CE1D41" w:rsidP="006E0D88">
      <w:pPr>
        <w:pStyle w:val="NoSpacing"/>
        <w:spacing w:before="0" w:beforeAutospacing="0" w:after="0" w:afterAutospacing="0"/>
      </w:pPr>
      <w:r w:rsidRPr="001119C3">
        <w:fldChar w:fldCharType="begin">
          <w:ffData>
            <w:name w:val="Check1"/>
            <w:enabled/>
            <w:calcOnExit w:val="0"/>
            <w:checkBox>
              <w:sizeAuto/>
              <w:default w:val="0"/>
            </w:checkBox>
          </w:ffData>
        </w:fldChar>
      </w:r>
      <w:r w:rsidR="006E0D88" w:rsidRPr="001119C3">
        <w:instrText xml:space="preserve"> FORMCHECKBOX </w:instrText>
      </w:r>
      <w:r>
        <w:fldChar w:fldCharType="separate"/>
      </w:r>
      <w:r w:rsidRPr="001119C3">
        <w:fldChar w:fldCharType="end"/>
      </w:r>
      <w:r w:rsidR="006E0D88" w:rsidRPr="001119C3">
        <w:t xml:space="preserve">  Be sure that </w:t>
      </w:r>
      <w:proofErr w:type="gramStart"/>
      <w:r w:rsidR="006E0D88" w:rsidRPr="001119C3">
        <w:t>staff have</w:t>
      </w:r>
      <w:proofErr w:type="gramEnd"/>
      <w:r w:rsidR="006E0D88" w:rsidRPr="001119C3">
        <w:t xml:space="preserve"> contact information for consumer’s families so they can be reached in the event of an emergency</w:t>
      </w:r>
    </w:p>
    <w:p w:rsidR="006E0D88" w:rsidRPr="001119C3" w:rsidRDefault="006E0D88" w:rsidP="006E0D88">
      <w:pPr>
        <w:pStyle w:val="NoSpacing"/>
        <w:spacing w:before="0" w:beforeAutospacing="0" w:after="0" w:afterAutospacing="0"/>
      </w:pPr>
    </w:p>
    <w:p w:rsidR="006E0D88" w:rsidRPr="001119C3" w:rsidRDefault="00CE1D41" w:rsidP="006E0D88">
      <w:pPr>
        <w:pStyle w:val="NoSpacing"/>
        <w:spacing w:before="0" w:beforeAutospacing="0" w:after="0" w:afterAutospacing="0"/>
      </w:pPr>
      <w:r w:rsidRPr="001119C3">
        <w:fldChar w:fldCharType="begin">
          <w:ffData>
            <w:name w:val="Check2"/>
            <w:enabled/>
            <w:calcOnExit w:val="0"/>
            <w:checkBox>
              <w:sizeAuto/>
              <w:default w:val="0"/>
            </w:checkBox>
          </w:ffData>
        </w:fldChar>
      </w:r>
      <w:r w:rsidR="006E0D88" w:rsidRPr="001119C3">
        <w:instrText xml:space="preserve"> FORMCHECKBOX </w:instrText>
      </w:r>
      <w:r>
        <w:fldChar w:fldCharType="separate"/>
      </w:r>
      <w:r w:rsidRPr="001119C3">
        <w:fldChar w:fldCharType="end"/>
      </w:r>
      <w:r w:rsidR="006E0D88" w:rsidRPr="001119C3">
        <w:t xml:space="preserve"> Prepare medications, medical records, identification and insurance cards and other vital supplies in advance in the event that you must evacuate</w:t>
      </w:r>
    </w:p>
    <w:p w:rsidR="006E0D88" w:rsidRPr="001119C3" w:rsidRDefault="006E0D88" w:rsidP="006E0D88">
      <w:pPr>
        <w:pStyle w:val="NoSpacing"/>
        <w:spacing w:before="0" w:beforeAutospacing="0" w:after="0" w:afterAutospacing="0"/>
      </w:pPr>
    </w:p>
    <w:p w:rsidR="006E0D88" w:rsidRPr="001119C3" w:rsidRDefault="00CE1D41" w:rsidP="006E0D88">
      <w:pPr>
        <w:pStyle w:val="NoSpacing"/>
        <w:spacing w:before="0" w:beforeAutospacing="0" w:after="0" w:afterAutospacing="0"/>
      </w:pPr>
      <w:r w:rsidRPr="001119C3">
        <w:fldChar w:fldCharType="begin">
          <w:ffData>
            <w:name w:val="Check3"/>
            <w:enabled/>
            <w:calcOnExit w:val="0"/>
            <w:checkBox>
              <w:sizeAuto/>
              <w:default w:val="0"/>
            </w:checkBox>
          </w:ffData>
        </w:fldChar>
      </w:r>
      <w:bookmarkStart w:id="0" w:name="Check3"/>
      <w:r w:rsidR="006E0D88" w:rsidRPr="001119C3">
        <w:instrText xml:space="preserve"> FORMCHECKBOX </w:instrText>
      </w:r>
      <w:r>
        <w:fldChar w:fldCharType="separate"/>
      </w:r>
      <w:r w:rsidRPr="001119C3">
        <w:fldChar w:fldCharType="end"/>
      </w:r>
      <w:bookmarkEnd w:id="0"/>
      <w:r w:rsidR="006E0D88" w:rsidRPr="001119C3">
        <w:t>Ensure that all vehicles are in good operating order and that gas tanks are full in the event evacuation is necessary</w:t>
      </w:r>
    </w:p>
    <w:p w:rsidR="006E0D88" w:rsidRPr="001119C3" w:rsidRDefault="006E0D88" w:rsidP="006E0D88">
      <w:pPr>
        <w:pStyle w:val="NoSpacing"/>
        <w:spacing w:before="0" w:beforeAutospacing="0" w:after="0" w:afterAutospacing="0"/>
      </w:pPr>
    </w:p>
    <w:p w:rsidR="006E0D88" w:rsidRPr="001119C3" w:rsidRDefault="00CE1D41" w:rsidP="006E0D88">
      <w:pPr>
        <w:pStyle w:val="NoSpacing"/>
        <w:spacing w:before="0" w:beforeAutospacing="0" w:after="0" w:afterAutospacing="0"/>
      </w:pPr>
      <w:r w:rsidRPr="001119C3">
        <w:fldChar w:fldCharType="begin">
          <w:ffData>
            <w:name w:val="Check4"/>
            <w:enabled/>
            <w:calcOnExit w:val="0"/>
            <w:checkBox>
              <w:sizeAuto/>
              <w:default w:val="0"/>
            </w:checkBox>
          </w:ffData>
        </w:fldChar>
      </w:r>
      <w:bookmarkStart w:id="1" w:name="Check4"/>
      <w:r w:rsidR="006E0D88" w:rsidRPr="001119C3">
        <w:instrText xml:space="preserve"> FORMCHECKBOX </w:instrText>
      </w:r>
      <w:r>
        <w:fldChar w:fldCharType="separate"/>
      </w:r>
      <w:r w:rsidRPr="001119C3">
        <w:fldChar w:fldCharType="end"/>
      </w:r>
      <w:bookmarkEnd w:id="1"/>
      <w:r w:rsidR="006E0D88" w:rsidRPr="001119C3">
        <w:t xml:space="preserve"> Be sure you have extra flashlights and batteries accessible at all sites</w:t>
      </w:r>
    </w:p>
    <w:p w:rsidR="006E0D88" w:rsidRPr="001119C3" w:rsidRDefault="006E0D88" w:rsidP="006E0D88">
      <w:pPr>
        <w:pStyle w:val="NoSpacing"/>
        <w:spacing w:before="0" w:beforeAutospacing="0" w:after="0" w:afterAutospacing="0"/>
      </w:pPr>
    </w:p>
    <w:p w:rsidR="006E0D88" w:rsidRPr="001119C3" w:rsidRDefault="00CE1D41" w:rsidP="006E0D88">
      <w:pPr>
        <w:pStyle w:val="NoSpacing"/>
        <w:spacing w:before="0" w:beforeAutospacing="0" w:after="0" w:afterAutospacing="0"/>
      </w:pPr>
      <w:r w:rsidRPr="001119C3">
        <w:fldChar w:fldCharType="begin">
          <w:ffData>
            <w:name w:val="Check5"/>
            <w:enabled/>
            <w:calcOnExit w:val="0"/>
            <w:checkBox>
              <w:sizeAuto/>
              <w:default w:val="0"/>
            </w:checkBox>
          </w:ffData>
        </w:fldChar>
      </w:r>
      <w:bookmarkStart w:id="2" w:name="Check5"/>
      <w:r w:rsidR="006E0D88" w:rsidRPr="001119C3">
        <w:instrText xml:space="preserve"> FORMCHECKBOX </w:instrText>
      </w:r>
      <w:r>
        <w:fldChar w:fldCharType="separate"/>
      </w:r>
      <w:r w:rsidRPr="001119C3">
        <w:fldChar w:fldCharType="end"/>
      </w:r>
      <w:bookmarkEnd w:id="2"/>
      <w:r w:rsidR="006E0D88" w:rsidRPr="001119C3">
        <w:t xml:space="preserve">  Be sure that all sites have a battery operated or crank radio in the event of a power outage </w:t>
      </w:r>
      <w:r w:rsidR="001119C3" w:rsidRPr="001119C3">
        <w:t xml:space="preserve">so they can </w:t>
      </w:r>
      <w:r w:rsidR="006E0D88" w:rsidRPr="001119C3">
        <w:t>re</w:t>
      </w:r>
      <w:r w:rsidR="001119C3" w:rsidRPr="001119C3">
        <w:t xml:space="preserve">main informed of weather and evacuation alerts </w:t>
      </w:r>
    </w:p>
    <w:p w:rsidR="006E0D88" w:rsidRPr="001119C3" w:rsidRDefault="006E0D88" w:rsidP="006E0D88">
      <w:pPr>
        <w:pStyle w:val="NoSpacing"/>
        <w:spacing w:before="0" w:beforeAutospacing="0" w:after="0" w:afterAutospacing="0"/>
      </w:pPr>
    </w:p>
    <w:p w:rsidR="006E0D88" w:rsidRPr="001119C3" w:rsidRDefault="00CE1D41" w:rsidP="001119C3">
      <w:pPr>
        <w:pStyle w:val="NoSpacing"/>
        <w:spacing w:before="0" w:beforeAutospacing="0" w:after="0" w:afterAutospacing="0"/>
      </w:pPr>
      <w:r w:rsidRPr="001119C3">
        <w:fldChar w:fldCharType="begin">
          <w:ffData>
            <w:name w:val="Check6"/>
            <w:enabled/>
            <w:calcOnExit w:val="0"/>
            <w:checkBox>
              <w:sizeAuto/>
              <w:default w:val="0"/>
            </w:checkBox>
          </w:ffData>
        </w:fldChar>
      </w:r>
      <w:bookmarkStart w:id="3" w:name="Check6"/>
      <w:r w:rsidR="006E0D88" w:rsidRPr="001119C3">
        <w:instrText xml:space="preserve"> FORMCHECKBOX </w:instrText>
      </w:r>
      <w:r>
        <w:fldChar w:fldCharType="separate"/>
      </w:r>
      <w:r w:rsidRPr="001119C3">
        <w:fldChar w:fldCharType="end"/>
      </w:r>
      <w:bookmarkEnd w:id="3"/>
      <w:r w:rsidR="006E0D88" w:rsidRPr="001119C3">
        <w:t xml:space="preserve">  Check to ensure that you have a week or more of medicati</w:t>
      </w:r>
      <w:r w:rsidR="001119C3" w:rsidRPr="001119C3">
        <w:t>on for each person at each site</w:t>
      </w:r>
    </w:p>
    <w:p w:rsidR="001119C3" w:rsidRPr="001119C3" w:rsidRDefault="001119C3" w:rsidP="001119C3">
      <w:pPr>
        <w:pStyle w:val="NoSpacing"/>
        <w:spacing w:before="0" w:beforeAutospacing="0" w:after="0" w:afterAutospacing="0"/>
      </w:pPr>
    </w:p>
    <w:p w:rsidR="006E0D88" w:rsidRPr="001119C3" w:rsidRDefault="00CE1D41" w:rsidP="001119C3">
      <w:pPr>
        <w:pStyle w:val="NoSpacing"/>
        <w:spacing w:before="0" w:beforeAutospacing="0" w:after="0" w:afterAutospacing="0"/>
      </w:pPr>
      <w:r w:rsidRPr="001119C3">
        <w:fldChar w:fldCharType="begin">
          <w:ffData>
            <w:name w:val="Check7"/>
            <w:enabled/>
            <w:calcOnExit w:val="0"/>
            <w:checkBox>
              <w:sizeAuto/>
              <w:default w:val="0"/>
            </w:checkBox>
          </w:ffData>
        </w:fldChar>
      </w:r>
      <w:bookmarkStart w:id="4" w:name="Check7"/>
      <w:r w:rsidR="001119C3" w:rsidRPr="001119C3">
        <w:instrText xml:space="preserve"> FORMCHECKBOX </w:instrText>
      </w:r>
      <w:r>
        <w:fldChar w:fldCharType="separate"/>
      </w:r>
      <w:r w:rsidRPr="001119C3">
        <w:fldChar w:fldCharType="end"/>
      </w:r>
      <w:bookmarkEnd w:id="4"/>
      <w:r w:rsidR="001119C3" w:rsidRPr="001119C3">
        <w:t xml:space="preserve">  I</w:t>
      </w:r>
      <w:r w:rsidR="006E0D88" w:rsidRPr="001119C3">
        <w:t xml:space="preserve">f you have emergency generators, make sure staff are aware of how to safely operate them </w:t>
      </w:r>
      <w:proofErr w:type="gramStart"/>
      <w:r w:rsidR="006E0D88" w:rsidRPr="001119C3">
        <w:t>and</w:t>
      </w:r>
      <w:proofErr w:type="gramEnd"/>
      <w:r w:rsidR="006E0D88" w:rsidRPr="001119C3">
        <w:t xml:space="preserve"> that they must be properly vented.  Check to be sure that they are operational and that you h</w:t>
      </w:r>
      <w:r w:rsidR="001119C3" w:rsidRPr="001119C3">
        <w:t>ave a sufficient supply of fuel</w:t>
      </w:r>
    </w:p>
    <w:p w:rsidR="001119C3" w:rsidRPr="001119C3" w:rsidRDefault="001119C3" w:rsidP="001119C3">
      <w:pPr>
        <w:pStyle w:val="NoSpacing"/>
        <w:spacing w:before="0" w:beforeAutospacing="0" w:after="0" w:afterAutospacing="0"/>
      </w:pPr>
    </w:p>
    <w:p w:rsidR="006E0D88" w:rsidRPr="001119C3" w:rsidRDefault="00CE1D41" w:rsidP="001119C3">
      <w:pPr>
        <w:pStyle w:val="NoSpacing"/>
        <w:spacing w:before="0" w:beforeAutospacing="0" w:after="0" w:afterAutospacing="0"/>
      </w:pPr>
      <w:r w:rsidRPr="001119C3">
        <w:fldChar w:fldCharType="begin">
          <w:ffData>
            <w:name w:val="Check8"/>
            <w:enabled/>
            <w:calcOnExit w:val="0"/>
            <w:checkBox>
              <w:sizeAuto/>
              <w:default w:val="0"/>
            </w:checkBox>
          </w:ffData>
        </w:fldChar>
      </w:r>
      <w:bookmarkStart w:id="5" w:name="Check8"/>
      <w:r w:rsidR="001119C3" w:rsidRPr="001119C3">
        <w:instrText xml:space="preserve"> FORMCHECKBOX </w:instrText>
      </w:r>
      <w:r>
        <w:fldChar w:fldCharType="separate"/>
      </w:r>
      <w:r w:rsidRPr="001119C3">
        <w:fldChar w:fldCharType="end"/>
      </w:r>
      <w:bookmarkEnd w:id="5"/>
      <w:r w:rsidR="001119C3" w:rsidRPr="001119C3">
        <w:t xml:space="preserve">  </w:t>
      </w:r>
      <w:r w:rsidR="006E0D88" w:rsidRPr="001119C3">
        <w:t xml:space="preserve">Check your communication devices and that they are </w:t>
      </w:r>
      <w:proofErr w:type="gramStart"/>
      <w:r w:rsidR="006E0D88" w:rsidRPr="001119C3">
        <w:t>operating/charged</w:t>
      </w:r>
      <w:proofErr w:type="gramEnd"/>
      <w:r w:rsidR="006E0D88" w:rsidRPr="001119C3">
        <w:t xml:space="preserve">.  Remember that cordless phones will not operate during electrical outages even if the phone system is operating.  Charge all cell phones and use the cell battery power sparingly.  When cell lines are jammed, consider sending text </w:t>
      </w:r>
      <w:r w:rsidR="001119C3" w:rsidRPr="001119C3">
        <w:t>messages, as they require less bandwidth</w:t>
      </w:r>
    </w:p>
    <w:p w:rsidR="001119C3" w:rsidRPr="001119C3" w:rsidRDefault="001119C3" w:rsidP="001119C3">
      <w:pPr>
        <w:pStyle w:val="NoSpacing"/>
        <w:spacing w:before="0" w:beforeAutospacing="0" w:after="0" w:afterAutospacing="0"/>
      </w:pPr>
    </w:p>
    <w:p w:rsidR="006E0D88" w:rsidRPr="001119C3" w:rsidRDefault="00CE1D41" w:rsidP="001119C3">
      <w:pPr>
        <w:pStyle w:val="NoSpacing"/>
        <w:spacing w:before="0" w:beforeAutospacing="0" w:after="0" w:afterAutospacing="0"/>
      </w:pPr>
      <w:r w:rsidRPr="001119C3">
        <w:fldChar w:fldCharType="begin">
          <w:ffData>
            <w:name w:val="Check9"/>
            <w:enabled/>
            <w:calcOnExit w:val="0"/>
            <w:checkBox>
              <w:sizeAuto/>
              <w:default w:val="0"/>
            </w:checkBox>
          </w:ffData>
        </w:fldChar>
      </w:r>
      <w:bookmarkStart w:id="6" w:name="Check9"/>
      <w:r w:rsidR="001119C3" w:rsidRPr="001119C3">
        <w:instrText xml:space="preserve"> FORMCHECKBOX </w:instrText>
      </w:r>
      <w:r>
        <w:fldChar w:fldCharType="separate"/>
      </w:r>
      <w:r w:rsidRPr="001119C3">
        <w:fldChar w:fldCharType="end"/>
      </w:r>
      <w:bookmarkEnd w:id="6"/>
      <w:r w:rsidR="001119C3" w:rsidRPr="001119C3">
        <w:t xml:space="preserve"> </w:t>
      </w:r>
      <w:r w:rsidR="006E0D88" w:rsidRPr="001119C3">
        <w:t>Review your staffing availability an</w:t>
      </w:r>
      <w:r w:rsidR="001119C3" w:rsidRPr="001119C3">
        <w:t>d make adjustments as necessary</w:t>
      </w:r>
    </w:p>
    <w:p w:rsidR="001119C3" w:rsidRPr="001119C3" w:rsidRDefault="001119C3" w:rsidP="001119C3">
      <w:pPr>
        <w:pStyle w:val="NoSpacing"/>
        <w:spacing w:before="0" w:beforeAutospacing="0" w:after="0" w:afterAutospacing="0"/>
      </w:pPr>
    </w:p>
    <w:p w:rsidR="006E0D88" w:rsidRPr="001119C3" w:rsidRDefault="00CE1D41" w:rsidP="001119C3">
      <w:pPr>
        <w:pStyle w:val="NoSpacing"/>
        <w:spacing w:before="0" w:beforeAutospacing="0" w:after="0" w:afterAutospacing="0"/>
      </w:pPr>
      <w:r w:rsidRPr="001119C3">
        <w:fldChar w:fldCharType="begin">
          <w:ffData>
            <w:name w:val="Check10"/>
            <w:enabled/>
            <w:calcOnExit w:val="0"/>
            <w:checkBox>
              <w:sizeAuto/>
              <w:default w:val="0"/>
            </w:checkBox>
          </w:ffData>
        </w:fldChar>
      </w:r>
      <w:bookmarkStart w:id="7" w:name="Check10"/>
      <w:r w:rsidR="001119C3" w:rsidRPr="001119C3">
        <w:instrText xml:space="preserve"> FORMCHECKBOX </w:instrText>
      </w:r>
      <w:r>
        <w:fldChar w:fldCharType="separate"/>
      </w:r>
      <w:r w:rsidRPr="001119C3">
        <w:fldChar w:fldCharType="end"/>
      </w:r>
      <w:bookmarkEnd w:id="7"/>
      <w:r w:rsidR="001119C3" w:rsidRPr="001119C3">
        <w:t xml:space="preserve">  </w:t>
      </w:r>
      <w:r w:rsidR="006E0D88" w:rsidRPr="001119C3">
        <w:t>Review and update contact numbers for your key sta</w:t>
      </w:r>
      <w:r w:rsidR="001119C3" w:rsidRPr="001119C3">
        <w:t>ff.  Provide this information to all staff</w:t>
      </w:r>
    </w:p>
    <w:p w:rsidR="001119C3" w:rsidRPr="001119C3" w:rsidRDefault="001119C3" w:rsidP="001119C3">
      <w:pPr>
        <w:pStyle w:val="NoSpacing"/>
        <w:spacing w:before="0" w:beforeAutospacing="0" w:after="0" w:afterAutospacing="0"/>
      </w:pPr>
    </w:p>
    <w:p w:rsidR="006E0D88" w:rsidRPr="001119C3" w:rsidRDefault="00CE1D41" w:rsidP="001119C3">
      <w:pPr>
        <w:pStyle w:val="NoSpacing"/>
        <w:spacing w:before="0" w:beforeAutospacing="0" w:after="0" w:afterAutospacing="0"/>
      </w:pPr>
      <w:r w:rsidRPr="001119C3">
        <w:fldChar w:fldCharType="begin">
          <w:ffData>
            <w:name w:val="Check11"/>
            <w:enabled/>
            <w:calcOnExit w:val="0"/>
            <w:checkBox>
              <w:sizeAuto/>
              <w:default w:val="0"/>
            </w:checkBox>
          </w:ffData>
        </w:fldChar>
      </w:r>
      <w:bookmarkStart w:id="8" w:name="Check11"/>
      <w:r w:rsidR="001119C3" w:rsidRPr="001119C3">
        <w:instrText xml:space="preserve"> FORMCHECKBOX </w:instrText>
      </w:r>
      <w:r>
        <w:fldChar w:fldCharType="separate"/>
      </w:r>
      <w:r w:rsidRPr="001119C3">
        <w:fldChar w:fldCharType="end"/>
      </w:r>
      <w:bookmarkEnd w:id="8"/>
      <w:r w:rsidR="001119C3" w:rsidRPr="001119C3">
        <w:t xml:space="preserve">  </w:t>
      </w:r>
      <w:r w:rsidR="006E0D88" w:rsidRPr="001119C3">
        <w:t>Based on past experiences, take prevention actions for any areas that</w:t>
      </w:r>
      <w:r w:rsidR="001119C3" w:rsidRPr="001119C3">
        <w:t xml:space="preserve"> are prone to leads or flooding</w:t>
      </w:r>
    </w:p>
    <w:p w:rsidR="001119C3" w:rsidRPr="001119C3" w:rsidRDefault="001119C3" w:rsidP="001119C3">
      <w:pPr>
        <w:pStyle w:val="NoSpacing"/>
        <w:spacing w:before="0" w:beforeAutospacing="0" w:after="0" w:afterAutospacing="0"/>
      </w:pPr>
    </w:p>
    <w:p w:rsidR="001119C3" w:rsidRPr="001119C3" w:rsidRDefault="00CE1D41" w:rsidP="001119C3">
      <w:pPr>
        <w:pStyle w:val="NoSpacing"/>
        <w:spacing w:before="0" w:beforeAutospacing="0" w:after="0" w:afterAutospacing="0"/>
      </w:pPr>
      <w:r w:rsidRPr="001119C3">
        <w:fldChar w:fldCharType="begin">
          <w:ffData>
            <w:name w:val="Check12"/>
            <w:enabled/>
            <w:calcOnExit w:val="0"/>
            <w:checkBox>
              <w:sizeAuto/>
              <w:default w:val="0"/>
            </w:checkBox>
          </w:ffData>
        </w:fldChar>
      </w:r>
      <w:bookmarkStart w:id="9" w:name="Check12"/>
      <w:r w:rsidR="001119C3" w:rsidRPr="001119C3">
        <w:instrText xml:space="preserve"> FORMCHECKBOX </w:instrText>
      </w:r>
      <w:r>
        <w:fldChar w:fldCharType="separate"/>
      </w:r>
      <w:r w:rsidRPr="001119C3">
        <w:fldChar w:fldCharType="end"/>
      </w:r>
      <w:bookmarkEnd w:id="9"/>
      <w:r w:rsidR="001119C3" w:rsidRPr="001119C3">
        <w:t xml:space="preserve">  </w:t>
      </w:r>
      <w:r w:rsidR="006E0D88" w:rsidRPr="001119C3">
        <w:t>Move any equipment, vehicles, etc. that may be located/stored in low-lying areas to higher ground</w:t>
      </w:r>
    </w:p>
    <w:p w:rsidR="001119C3" w:rsidRPr="001119C3" w:rsidRDefault="001119C3" w:rsidP="001119C3">
      <w:pPr>
        <w:pStyle w:val="NoSpacing"/>
        <w:spacing w:before="0" w:beforeAutospacing="0" w:after="0" w:afterAutospacing="0"/>
      </w:pPr>
    </w:p>
    <w:p w:rsidR="006E0D88" w:rsidRPr="001119C3" w:rsidRDefault="00CE1D41" w:rsidP="001119C3">
      <w:pPr>
        <w:pStyle w:val="NoSpacing"/>
        <w:spacing w:before="0" w:beforeAutospacing="0" w:after="0" w:afterAutospacing="0"/>
      </w:pPr>
      <w:r w:rsidRPr="001119C3">
        <w:fldChar w:fldCharType="begin">
          <w:ffData>
            <w:name w:val="Check13"/>
            <w:enabled/>
            <w:calcOnExit w:val="0"/>
            <w:checkBox>
              <w:sizeAuto/>
              <w:default w:val="0"/>
            </w:checkBox>
          </w:ffData>
        </w:fldChar>
      </w:r>
      <w:bookmarkStart w:id="10" w:name="Check13"/>
      <w:r w:rsidR="001119C3" w:rsidRPr="001119C3">
        <w:instrText xml:space="preserve"> FORMCHECKBOX </w:instrText>
      </w:r>
      <w:r>
        <w:fldChar w:fldCharType="separate"/>
      </w:r>
      <w:r w:rsidRPr="001119C3">
        <w:fldChar w:fldCharType="end"/>
      </w:r>
      <w:bookmarkEnd w:id="10"/>
      <w:r w:rsidR="001119C3" w:rsidRPr="001119C3">
        <w:t xml:space="preserve"> </w:t>
      </w:r>
      <w:r w:rsidR="006E0D88" w:rsidRPr="001119C3">
        <w:t>Think about</w:t>
      </w:r>
      <w:r w:rsidR="001119C3" w:rsidRPr="001119C3">
        <w:t xml:space="preserve"> other provider agencies/</w:t>
      </w:r>
      <w:r w:rsidR="006E0D88" w:rsidRPr="001119C3">
        <w:t>neighbors and how you might help each other.</w:t>
      </w:r>
    </w:p>
    <w:p w:rsidR="001119C3" w:rsidRDefault="001119C3" w:rsidP="007F7653">
      <w:pPr>
        <w:pStyle w:val="NormalWeb"/>
        <w:rPr>
          <w:sz w:val="24"/>
          <w:szCs w:val="24"/>
        </w:rPr>
      </w:pPr>
    </w:p>
    <w:p w:rsidR="001119C3" w:rsidRDefault="001119C3" w:rsidP="007F7653">
      <w:pPr>
        <w:pStyle w:val="NormalWeb"/>
        <w:rPr>
          <w:sz w:val="24"/>
          <w:szCs w:val="24"/>
        </w:rPr>
      </w:pPr>
    </w:p>
    <w:p w:rsidR="006E0D88" w:rsidRPr="001119C3" w:rsidRDefault="001119C3" w:rsidP="004B6C89">
      <w:pPr>
        <w:pStyle w:val="NormalWeb"/>
        <w:rPr>
          <w:sz w:val="24"/>
          <w:szCs w:val="24"/>
        </w:rPr>
      </w:pPr>
      <w:r w:rsidRPr="001119C3">
        <w:rPr>
          <w:sz w:val="24"/>
          <w:szCs w:val="24"/>
        </w:rPr>
        <w:lastRenderedPageBreak/>
        <w:t xml:space="preserve">The federal government’s emergency preparedness site, </w:t>
      </w:r>
      <w:hyperlink r:id="rId10" w:history="1">
        <w:r w:rsidR="006E0D88" w:rsidRPr="001119C3">
          <w:rPr>
            <w:rStyle w:val="Hyperlink"/>
            <w:sz w:val="24"/>
            <w:szCs w:val="24"/>
          </w:rPr>
          <w:t>www.ready.gov</w:t>
        </w:r>
      </w:hyperlink>
      <w:r w:rsidRPr="001119C3">
        <w:rPr>
          <w:sz w:val="24"/>
          <w:szCs w:val="24"/>
        </w:rPr>
        <w:t>, states</w:t>
      </w:r>
      <w:r w:rsidR="007F7653" w:rsidRPr="001119C3">
        <w:rPr>
          <w:sz w:val="24"/>
          <w:szCs w:val="24"/>
        </w:rPr>
        <w:t xml:space="preserve"> that when preparing for a possible </w:t>
      </w:r>
      <w:r w:rsidR="006E0D88" w:rsidRPr="001119C3">
        <w:rPr>
          <w:sz w:val="24"/>
          <w:szCs w:val="24"/>
        </w:rPr>
        <w:t>emergency</w:t>
      </w:r>
      <w:r w:rsidR="007F7653" w:rsidRPr="001119C3">
        <w:rPr>
          <w:sz w:val="24"/>
          <w:szCs w:val="24"/>
        </w:rPr>
        <w:t xml:space="preserve">, </w:t>
      </w:r>
      <w:r w:rsidRPr="001119C3">
        <w:rPr>
          <w:sz w:val="24"/>
          <w:szCs w:val="24"/>
        </w:rPr>
        <w:t>it is</w:t>
      </w:r>
      <w:r w:rsidR="007F7653" w:rsidRPr="001119C3">
        <w:rPr>
          <w:sz w:val="24"/>
          <w:szCs w:val="24"/>
        </w:rPr>
        <w:t xml:space="preserve"> best to think first about the basics of survival: </w:t>
      </w:r>
      <w:r w:rsidR="007F7653" w:rsidRPr="001119C3">
        <w:rPr>
          <w:rStyle w:val="Strong"/>
          <w:sz w:val="24"/>
          <w:szCs w:val="24"/>
        </w:rPr>
        <w:t>fresh water</w:t>
      </w:r>
      <w:r w:rsidR="007F7653" w:rsidRPr="001119C3">
        <w:rPr>
          <w:sz w:val="24"/>
          <w:szCs w:val="24"/>
        </w:rPr>
        <w:t xml:space="preserve">, </w:t>
      </w:r>
      <w:r w:rsidR="007F7653" w:rsidRPr="001119C3">
        <w:rPr>
          <w:rStyle w:val="Strong"/>
          <w:sz w:val="24"/>
          <w:szCs w:val="24"/>
        </w:rPr>
        <w:t>food</w:t>
      </w:r>
      <w:r w:rsidR="007F7653" w:rsidRPr="001119C3">
        <w:rPr>
          <w:sz w:val="24"/>
          <w:szCs w:val="24"/>
        </w:rPr>
        <w:t xml:space="preserve">, </w:t>
      </w:r>
      <w:r w:rsidR="007F7653" w:rsidRPr="001119C3">
        <w:rPr>
          <w:rStyle w:val="Strong"/>
          <w:sz w:val="24"/>
          <w:szCs w:val="24"/>
        </w:rPr>
        <w:t xml:space="preserve">clean </w:t>
      </w:r>
      <w:proofErr w:type="gramStart"/>
      <w:r w:rsidR="007F7653" w:rsidRPr="001119C3">
        <w:rPr>
          <w:rStyle w:val="Strong"/>
          <w:sz w:val="24"/>
          <w:szCs w:val="24"/>
        </w:rPr>
        <w:t>air</w:t>
      </w:r>
      <w:proofErr w:type="gramEnd"/>
      <w:r w:rsidR="007F7653" w:rsidRPr="001119C3">
        <w:rPr>
          <w:sz w:val="24"/>
          <w:szCs w:val="24"/>
        </w:rPr>
        <w:t xml:space="preserve"> and </w:t>
      </w:r>
      <w:r w:rsidR="007F7653" w:rsidRPr="001119C3">
        <w:rPr>
          <w:rStyle w:val="Strong"/>
          <w:sz w:val="24"/>
          <w:szCs w:val="24"/>
        </w:rPr>
        <w:t>warmth</w:t>
      </w:r>
      <w:r w:rsidR="006E0D88" w:rsidRPr="001119C3">
        <w:rPr>
          <w:sz w:val="24"/>
          <w:szCs w:val="24"/>
        </w:rPr>
        <w:t xml:space="preserve">.  </w:t>
      </w:r>
    </w:p>
    <w:p w:rsidR="006E0D88" w:rsidRPr="001119C3" w:rsidRDefault="006E0D88" w:rsidP="004B6C89">
      <w:pPr>
        <w:pStyle w:val="NoSpacing"/>
        <w:spacing w:before="240" w:beforeAutospacing="0" w:after="0" w:afterAutospacing="0"/>
      </w:pPr>
      <w:r w:rsidRPr="001119C3">
        <w:t>Other helpful web site</w:t>
      </w:r>
      <w:r w:rsidR="004B6C89">
        <w:t>(</w:t>
      </w:r>
      <w:r w:rsidRPr="001119C3">
        <w:t>s</w:t>
      </w:r>
      <w:r w:rsidR="004B6C89">
        <w:t>)</w:t>
      </w:r>
      <w:r w:rsidRPr="001119C3">
        <w:t xml:space="preserve">: </w:t>
      </w:r>
    </w:p>
    <w:p w:rsidR="006E0D88" w:rsidRPr="001119C3" w:rsidRDefault="006E0D88" w:rsidP="006E0D88">
      <w:pPr>
        <w:pStyle w:val="NoSpacing"/>
        <w:spacing w:before="0" w:beforeAutospacing="0" w:after="0" w:afterAutospacing="0"/>
      </w:pPr>
    </w:p>
    <w:p w:rsidR="006E0D88" w:rsidRPr="001119C3" w:rsidRDefault="006E0D88" w:rsidP="006E0D88">
      <w:pPr>
        <w:pStyle w:val="NoSpacing"/>
        <w:spacing w:before="0" w:beforeAutospacing="0" w:after="0" w:afterAutospacing="0"/>
      </w:pPr>
      <w:r w:rsidRPr="001119C3">
        <w:t>National Weather Service [can track current weather conditions, warnings, and preparation tips]:</w:t>
      </w:r>
    </w:p>
    <w:p w:rsidR="006E0D88" w:rsidRPr="001119C3" w:rsidRDefault="006E0D88" w:rsidP="006E0D88">
      <w:pPr>
        <w:pStyle w:val="NoSpacing"/>
        <w:spacing w:before="0" w:beforeAutospacing="0" w:after="0" w:afterAutospacing="0"/>
      </w:pPr>
      <w:r w:rsidRPr="001119C3">
        <w:t xml:space="preserve"> </w:t>
      </w:r>
      <w:hyperlink r:id="rId11" w:history="1">
        <w:r w:rsidRPr="001119C3">
          <w:rPr>
            <w:rStyle w:val="Hyperlink"/>
          </w:rPr>
          <w:t>http://www.nhc.noaa.gov/outre</w:t>
        </w:r>
        <w:r w:rsidRPr="001119C3">
          <w:rPr>
            <w:rStyle w:val="Hyperlink"/>
          </w:rPr>
          <w:t>a</w:t>
        </w:r>
        <w:r w:rsidRPr="001119C3">
          <w:rPr>
            <w:rStyle w:val="Hyperlink"/>
          </w:rPr>
          <w:t>ch/prepare.shtml</w:t>
        </w:r>
      </w:hyperlink>
    </w:p>
    <w:p w:rsidR="006E0D88" w:rsidRPr="001119C3" w:rsidRDefault="006E0D88" w:rsidP="006E0D88">
      <w:pPr>
        <w:pStyle w:val="NoSpacing"/>
        <w:spacing w:before="0" w:beforeAutospacing="0" w:after="0" w:afterAutospacing="0"/>
      </w:pPr>
    </w:p>
    <w:p w:rsidR="006E0D88" w:rsidRPr="001119C3" w:rsidRDefault="006E0D88" w:rsidP="007F7653">
      <w:pPr>
        <w:pStyle w:val="NoSpacing"/>
        <w:spacing w:before="0" w:beforeAutospacing="0" w:after="0" w:afterAutospacing="0"/>
      </w:pPr>
    </w:p>
    <w:p w:rsidR="006E0D88" w:rsidRPr="001119C3" w:rsidRDefault="006E0D88" w:rsidP="007F7653">
      <w:pPr>
        <w:pStyle w:val="NoSpacing"/>
        <w:spacing w:before="0" w:beforeAutospacing="0" w:after="0" w:afterAutospacing="0"/>
      </w:pPr>
    </w:p>
    <w:p w:rsidR="00BC4FC1" w:rsidRPr="00632442" w:rsidRDefault="00BC4FC1" w:rsidP="00BC4FC1">
      <w:pPr>
        <w:pStyle w:val="NoSpacing"/>
        <w:spacing w:before="0" w:beforeAutospacing="0" w:after="0" w:afterAutospacing="0"/>
        <w:ind w:left="720"/>
        <w:rPr>
          <w:rFonts w:eastAsia="Calibri"/>
        </w:rPr>
      </w:pPr>
    </w:p>
    <w:p w:rsidR="003F2F7F" w:rsidRPr="001119C3" w:rsidRDefault="003F2F7F">
      <w:pPr>
        <w:rPr>
          <w:rFonts w:ascii="Times New Roman" w:hAnsi="Times New Roman"/>
          <w:sz w:val="24"/>
          <w:szCs w:val="24"/>
        </w:rPr>
      </w:pPr>
    </w:p>
    <w:sectPr w:rsidR="003F2F7F" w:rsidRPr="001119C3" w:rsidSect="0011246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30EC"/>
    <w:multiLevelType w:val="hybridMultilevel"/>
    <w:tmpl w:val="04DE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558E1"/>
    <w:multiLevelType w:val="multilevel"/>
    <w:tmpl w:val="170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17A6F"/>
    <w:multiLevelType w:val="hybridMultilevel"/>
    <w:tmpl w:val="883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rsids>
    <w:rsidRoot w:val="00B2707C"/>
    <w:rsid w:val="001119C3"/>
    <w:rsid w:val="00112460"/>
    <w:rsid w:val="002D79A5"/>
    <w:rsid w:val="003F2F7F"/>
    <w:rsid w:val="004B6C89"/>
    <w:rsid w:val="00507571"/>
    <w:rsid w:val="00632442"/>
    <w:rsid w:val="006E0D88"/>
    <w:rsid w:val="007F7653"/>
    <w:rsid w:val="008D68E7"/>
    <w:rsid w:val="00961F95"/>
    <w:rsid w:val="009E2889"/>
    <w:rsid w:val="00A862B0"/>
    <w:rsid w:val="00AD659E"/>
    <w:rsid w:val="00B2707C"/>
    <w:rsid w:val="00B46440"/>
    <w:rsid w:val="00B52CBC"/>
    <w:rsid w:val="00B85FCD"/>
    <w:rsid w:val="00BC4FC1"/>
    <w:rsid w:val="00C827B7"/>
    <w:rsid w:val="00CE1D41"/>
    <w:rsid w:val="00DB3D59"/>
    <w:rsid w:val="00E04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7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C4FC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C4FC1"/>
    <w:pPr>
      <w:ind w:left="720"/>
      <w:contextualSpacing/>
    </w:pPr>
  </w:style>
  <w:style w:type="character" w:styleId="Hyperlink">
    <w:name w:val="Hyperlink"/>
    <w:uiPriority w:val="99"/>
    <w:unhideWhenUsed/>
    <w:rsid w:val="007F7653"/>
    <w:rPr>
      <w:color w:val="0000FF"/>
      <w:u w:val="single"/>
    </w:rPr>
  </w:style>
  <w:style w:type="character" w:styleId="Strong">
    <w:name w:val="Strong"/>
    <w:uiPriority w:val="22"/>
    <w:qFormat/>
    <w:rsid w:val="007F7653"/>
    <w:rPr>
      <w:b/>
      <w:bCs/>
    </w:rPr>
  </w:style>
  <w:style w:type="paragraph" w:styleId="NormalWeb">
    <w:name w:val="Normal (Web)"/>
    <w:basedOn w:val="Normal"/>
    <w:uiPriority w:val="99"/>
    <w:unhideWhenUsed/>
    <w:rsid w:val="007F7653"/>
    <w:pPr>
      <w:spacing w:before="100" w:beforeAutospacing="1" w:after="100" w:afterAutospacing="1"/>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4B6C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918066">
      <w:bodyDiv w:val="1"/>
      <w:marLeft w:val="0"/>
      <w:marRight w:val="0"/>
      <w:marTop w:val="0"/>
      <w:marBottom w:val="0"/>
      <w:divBdr>
        <w:top w:val="none" w:sz="0" w:space="0" w:color="auto"/>
        <w:left w:val="none" w:sz="0" w:space="0" w:color="auto"/>
        <w:bottom w:val="none" w:sz="0" w:space="0" w:color="auto"/>
        <w:right w:val="none" w:sz="0" w:space="0" w:color="auto"/>
      </w:divBdr>
    </w:div>
    <w:div w:id="1544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nhc.noaa.gov/outreach/prepare.shtml" TargetMode="External"/><Relationship Id="rId5" Type="http://schemas.openxmlformats.org/officeDocument/2006/relationships/customXml" Target="../customXml/item5.xml"/><Relationship Id="rId10" Type="http://schemas.openxmlformats.org/officeDocument/2006/relationships/hyperlink" Target="http://www.ready.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adk\Desktop\emergency%20preparedness%20checklist%20and%20helpful%20link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iki Page" ma:contentTypeID="0x010108008F1BEB01BFF0D7438772706A9B5E5EAD" ma:contentTypeVersion="3" ma:contentTypeDescription="Create a new wiki page." ma:contentTypeScope="" ma:versionID="f19dff447fb64abe7ed06158a7086e1a">
  <xsd:schema xmlns:xsd="http://www.w3.org/2001/XMLSchema" xmlns:xs="http://www.w3.org/2001/XMLSchema" xmlns:p="http://schemas.microsoft.com/office/2006/metadata/properties" xmlns:ns1="http://schemas.microsoft.com/sharepoint/v3" xmlns:ns2="bd6066d4-e996-4b6c-9332-abaa60c0195d" targetNamespace="http://schemas.microsoft.com/office/2006/metadata/properties" ma:root="true" ma:fieldsID="a15ebd0c5253329197c9d6f8b3234101" ns1:_="" ns2:_="">
    <xsd:import namespace="http://schemas.microsoft.com/sharepoint/v3"/>
    <xsd:import namespace="bd6066d4-e996-4b6c-9332-abaa60c0195d"/>
    <xsd:element name="properties">
      <xsd:complexType>
        <xsd:sequence>
          <xsd:element name="documentManagement">
            <xsd:complexType>
              <xsd:all>
                <xsd:element ref="ns1:Wiki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6066d4-e996-4b6c-9332-abaa60c019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WikiEditForm</Display>
  <Edit>WikiEditForm</Edit>
  <New>WikiEditForm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WikiField xmlns="http://schemas.microsoft.com/sharepoint/v3" xsi:nil="true"/>
  </documentManagement>
</p:properties>
</file>

<file path=customXml/itemProps1.xml><?xml version="1.0" encoding="utf-8"?>
<ds:datastoreItem xmlns:ds="http://schemas.openxmlformats.org/officeDocument/2006/customXml" ds:itemID="{20E5D473-A8D5-4EFD-AF8C-A699A099878C}">
  <ds:schemaRefs>
    <ds:schemaRef ds:uri="http://schemas.microsoft.com/office/2006/metadata/longProperties"/>
  </ds:schemaRefs>
</ds:datastoreItem>
</file>

<file path=customXml/itemProps2.xml><?xml version="1.0" encoding="utf-8"?>
<ds:datastoreItem xmlns:ds="http://schemas.openxmlformats.org/officeDocument/2006/customXml" ds:itemID="{E6DF3893-5E56-4994-BFD1-2309F13A2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6066d4-e996-4b6c-9332-abaa60c01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7E3D3-223D-4502-BDA2-B5C57B294D1A}">
  <ds:schemaRefs>
    <ds:schemaRef ds:uri="http://schemas.microsoft.com/sharepoint/v3/contenttype/forms"/>
  </ds:schemaRefs>
</ds:datastoreItem>
</file>

<file path=customXml/itemProps4.xml><?xml version="1.0" encoding="utf-8"?>
<ds:datastoreItem xmlns:ds="http://schemas.openxmlformats.org/officeDocument/2006/customXml" ds:itemID="{3A556FD9-F743-40F1-B0DD-0929FE2D2317}">
  <ds:schemaRefs>
    <ds:schemaRef ds:uri="http://schemas.microsoft.com/sharepoint/events"/>
  </ds:schemaRefs>
</ds:datastoreItem>
</file>

<file path=customXml/itemProps5.xml><?xml version="1.0" encoding="utf-8"?>
<ds:datastoreItem xmlns:ds="http://schemas.openxmlformats.org/officeDocument/2006/customXml" ds:itemID="{37D3AAE6-52AA-4C59-AC6D-CEBC2F1C474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emergency preparedness checklist and helpful links 1</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2550</CharactersWithSpaces>
  <SharedDoc>false</SharedDoc>
  <HLinks>
    <vt:vector size="36" baseType="variant">
      <vt:variant>
        <vt:i4>5898320</vt:i4>
      </vt:variant>
      <vt:variant>
        <vt:i4>41</vt:i4>
      </vt:variant>
      <vt:variant>
        <vt:i4>0</vt:i4>
      </vt:variant>
      <vt:variant>
        <vt:i4>5</vt:i4>
      </vt:variant>
      <vt:variant>
        <vt:lpwstr>http://www.fema.gov/hazard/types.shtm</vt:lpwstr>
      </vt:variant>
      <vt:variant>
        <vt:lpwstr/>
      </vt:variant>
      <vt:variant>
        <vt:i4>3342432</vt:i4>
      </vt:variant>
      <vt:variant>
        <vt:i4>38</vt:i4>
      </vt:variant>
      <vt:variant>
        <vt:i4>0</vt:i4>
      </vt:variant>
      <vt:variant>
        <vt:i4>5</vt:i4>
      </vt:variant>
      <vt:variant>
        <vt:lpwstr>http://www.nhc.noaa.gov/outreach/prepare.shtml</vt:lpwstr>
      </vt:variant>
      <vt:variant>
        <vt:lpwstr/>
      </vt:variant>
      <vt:variant>
        <vt:i4>3407985</vt:i4>
      </vt:variant>
      <vt:variant>
        <vt:i4>35</vt:i4>
      </vt:variant>
      <vt:variant>
        <vt:i4>0</vt:i4>
      </vt:variant>
      <vt:variant>
        <vt:i4>5</vt:i4>
      </vt:variant>
      <vt:variant>
        <vt:lpwstr>http://www.ready.gov/america/beinformed/index.html</vt:lpwstr>
      </vt:variant>
      <vt:variant>
        <vt:lpwstr/>
      </vt:variant>
      <vt:variant>
        <vt:i4>4784135</vt:i4>
      </vt:variant>
      <vt:variant>
        <vt:i4>32</vt:i4>
      </vt:variant>
      <vt:variant>
        <vt:i4>0</vt:i4>
      </vt:variant>
      <vt:variant>
        <vt:i4>5</vt:i4>
      </vt:variant>
      <vt:variant>
        <vt:lpwstr>http://www.ready.gov/america/makeaplan/index.html</vt:lpwstr>
      </vt:variant>
      <vt:variant>
        <vt:lpwstr/>
      </vt:variant>
      <vt:variant>
        <vt:i4>2097279</vt:i4>
      </vt:variant>
      <vt:variant>
        <vt:i4>29</vt:i4>
      </vt:variant>
      <vt:variant>
        <vt:i4>0</vt:i4>
      </vt:variant>
      <vt:variant>
        <vt:i4>5</vt:i4>
      </vt:variant>
      <vt:variant>
        <vt:lpwstr>http://www.ready.gov/america/getakit/index.html</vt:lpwstr>
      </vt:variant>
      <vt:variant>
        <vt:lpwstr/>
      </vt:variant>
      <vt:variant>
        <vt:i4>5242896</vt:i4>
      </vt:variant>
      <vt:variant>
        <vt:i4>26</vt:i4>
      </vt:variant>
      <vt:variant>
        <vt:i4>0</vt:i4>
      </vt:variant>
      <vt:variant>
        <vt:i4>5</vt:i4>
      </vt:variant>
      <vt:variant>
        <vt:lpwstr>http://www.ready.gov/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joyadk</dc:creator>
  <cp:lastModifiedBy>jladkins</cp:lastModifiedBy>
  <cp:revision>2</cp:revision>
  <dcterms:created xsi:type="dcterms:W3CDTF">2019-07-26T14:29:00Z</dcterms:created>
  <dcterms:modified xsi:type="dcterms:W3CDTF">2019-07-26T14:29:00Z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_SourceUrl">
    <vt:lpwstr/>
  </property>
  <property fmtid="{D5CDD505-2E9C-101B-9397-08002B2CF9AE}" pid="5" name="_dlc_DocId">
    <vt:lpwstr>DJJ7VSMFJY2A-7-1190</vt:lpwstr>
  </property>
  <property fmtid="{D5CDD505-2E9C-101B-9397-08002B2CF9AE}" pid="6" name="_dlc_DocIdItemGuid">
    <vt:lpwstr>46badd18-0b7a-4c58-85fa-f6f4ddbe7605</vt:lpwstr>
  </property>
  <property fmtid="{D5CDD505-2E9C-101B-9397-08002B2CF9AE}" pid="7" name="_dlc_DocIdUrl">
    <vt:lpwstr>http://dda.dhmh.maryland.gov/_layouts/DocIdRedir.aspx?ID=DJJ7VSMFJY2A-7-1190, DJJ7VSMFJY2A-7-1190</vt:lpwstr>
  </property>
  <property fmtid="{D5CDD505-2E9C-101B-9397-08002B2CF9AE}" pid="8" name="Order">
    <vt:lpwstr>119000.000000000</vt:lpwstr>
  </property>
  <property fmtid="{D5CDD505-2E9C-101B-9397-08002B2CF9AE}" pid="9" name="_dlc_DocIdPersistId">
    <vt:lpwstr/>
  </property>
</Properties>
</file>